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63D" w:rsidRDefault="0006663D" w:rsidP="0006663D">
      <w:pPr>
        <w:spacing w:line="480" w:lineRule="auto"/>
        <w:ind w:firstLine="720"/>
        <w:jc w:val="center"/>
        <w:rPr>
          <w:rFonts w:ascii="Times New Roman" w:hAnsi="Times New Roman" w:cs="Times New Roman"/>
          <w:sz w:val="24"/>
          <w:szCs w:val="24"/>
        </w:rPr>
      </w:pPr>
    </w:p>
    <w:p w:rsidR="0006663D" w:rsidRDefault="0006663D" w:rsidP="0006663D">
      <w:pPr>
        <w:spacing w:line="480" w:lineRule="auto"/>
        <w:ind w:firstLine="720"/>
        <w:jc w:val="center"/>
        <w:rPr>
          <w:rFonts w:ascii="Times New Roman" w:hAnsi="Times New Roman" w:cs="Times New Roman"/>
          <w:sz w:val="24"/>
          <w:szCs w:val="24"/>
        </w:rPr>
      </w:pPr>
    </w:p>
    <w:p w:rsidR="0006663D" w:rsidRDefault="0006663D" w:rsidP="0006663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Big Mama</w:t>
      </w:r>
    </w:p>
    <w:p w:rsidR="0006663D" w:rsidRPr="0006663D" w:rsidRDefault="0006663D" w:rsidP="0006663D">
      <w:pPr>
        <w:spacing w:line="480" w:lineRule="auto"/>
        <w:ind w:firstLine="720"/>
        <w:jc w:val="center"/>
        <w:rPr>
          <w:rFonts w:ascii="Times New Roman" w:hAnsi="Times New Roman" w:cs="Times New Roman"/>
          <w:sz w:val="24"/>
          <w:szCs w:val="24"/>
        </w:rPr>
      </w:pPr>
      <w:r w:rsidRPr="0006663D">
        <w:rPr>
          <w:rFonts w:ascii="Times New Roman" w:hAnsi="Times New Roman" w:cs="Times New Roman"/>
          <w:sz w:val="24"/>
          <w:szCs w:val="24"/>
        </w:rPr>
        <w:t>Student’s name.</w:t>
      </w:r>
    </w:p>
    <w:p w:rsidR="0006663D" w:rsidRPr="0006663D" w:rsidRDefault="0006663D" w:rsidP="0006663D">
      <w:pPr>
        <w:spacing w:line="480" w:lineRule="auto"/>
        <w:ind w:firstLine="720"/>
        <w:jc w:val="center"/>
        <w:rPr>
          <w:rFonts w:ascii="Times New Roman" w:hAnsi="Times New Roman" w:cs="Times New Roman"/>
          <w:sz w:val="24"/>
          <w:szCs w:val="24"/>
        </w:rPr>
      </w:pPr>
      <w:r w:rsidRPr="0006663D">
        <w:rPr>
          <w:rFonts w:ascii="Times New Roman" w:hAnsi="Times New Roman" w:cs="Times New Roman"/>
          <w:sz w:val="24"/>
          <w:szCs w:val="24"/>
        </w:rPr>
        <w:t>Institutional affiliation.</w:t>
      </w:r>
    </w:p>
    <w:p w:rsidR="0006663D" w:rsidRPr="0006663D" w:rsidRDefault="0006663D" w:rsidP="0006663D">
      <w:pPr>
        <w:spacing w:line="480" w:lineRule="auto"/>
        <w:ind w:firstLine="720"/>
        <w:jc w:val="center"/>
        <w:rPr>
          <w:rFonts w:ascii="Times New Roman" w:hAnsi="Times New Roman" w:cs="Times New Roman"/>
          <w:sz w:val="24"/>
          <w:szCs w:val="24"/>
        </w:rPr>
      </w:pPr>
      <w:r w:rsidRPr="0006663D">
        <w:rPr>
          <w:rFonts w:ascii="Times New Roman" w:hAnsi="Times New Roman" w:cs="Times New Roman"/>
          <w:sz w:val="24"/>
          <w:szCs w:val="24"/>
        </w:rPr>
        <w:t>Course-name.</w:t>
      </w:r>
    </w:p>
    <w:p w:rsidR="0006663D" w:rsidRPr="0006663D" w:rsidRDefault="0006663D" w:rsidP="0006663D">
      <w:pPr>
        <w:spacing w:line="480" w:lineRule="auto"/>
        <w:ind w:firstLine="720"/>
        <w:jc w:val="center"/>
        <w:rPr>
          <w:rFonts w:ascii="Times New Roman" w:hAnsi="Times New Roman" w:cs="Times New Roman"/>
          <w:sz w:val="24"/>
          <w:szCs w:val="24"/>
        </w:rPr>
      </w:pPr>
      <w:r w:rsidRPr="0006663D">
        <w:rPr>
          <w:rFonts w:ascii="Times New Roman" w:hAnsi="Times New Roman" w:cs="Times New Roman"/>
          <w:sz w:val="24"/>
          <w:szCs w:val="24"/>
        </w:rPr>
        <w:t>Course number.</w:t>
      </w:r>
    </w:p>
    <w:p w:rsidR="0006663D" w:rsidRDefault="0006663D" w:rsidP="0006663D">
      <w:pPr>
        <w:spacing w:line="480" w:lineRule="auto"/>
        <w:ind w:firstLine="720"/>
        <w:jc w:val="center"/>
        <w:rPr>
          <w:rFonts w:ascii="Times New Roman" w:hAnsi="Times New Roman" w:cs="Times New Roman"/>
          <w:sz w:val="24"/>
          <w:szCs w:val="24"/>
        </w:rPr>
      </w:pPr>
      <w:r w:rsidRPr="0006663D">
        <w:rPr>
          <w:rFonts w:ascii="Times New Roman" w:hAnsi="Times New Roman" w:cs="Times New Roman"/>
          <w:sz w:val="24"/>
          <w:szCs w:val="24"/>
        </w:rPr>
        <w:t>Date of submission</w:t>
      </w: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1B2760" w:rsidRPr="0006663D" w:rsidRDefault="00772962" w:rsidP="0006663D">
      <w:pPr>
        <w:spacing w:line="480" w:lineRule="auto"/>
        <w:ind w:firstLine="720"/>
        <w:rPr>
          <w:rFonts w:ascii="Times New Roman" w:hAnsi="Times New Roman" w:cs="Times New Roman"/>
          <w:sz w:val="24"/>
          <w:szCs w:val="24"/>
        </w:rPr>
      </w:pPr>
      <w:r w:rsidRPr="0006663D">
        <w:rPr>
          <w:rFonts w:ascii="Times New Roman" w:hAnsi="Times New Roman" w:cs="Times New Roman"/>
          <w:sz w:val="24"/>
          <w:szCs w:val="24"/>
        </w:rPr>
        <w:lastRenderedPageBreak/>
        <w:t xml:space="preserve"> Big mama film narrates an elderly African-American granny</w:t>
      </w:r>
      <w:r w:rsidR="000A4646" w:rsidRPr="0006663D">
        <w:rPr>
          <w:rFonts w:ascii="Times New Roman" w:hAnsi="Times New Roman" w:cs="Times New Roman"/>
          <w:sz w:val="24"/>
          <w:szCs w:val="24"/>
        </w:rPr>
        <w:t xml:space="preserve"> </w:t>
      </w:r>
      <w:r w:rsidRPr="0006663D">
        <w:rPr>
          <w:rFonts w:ascii="Times New Roman" w:hAnsi="Times New Roman" w:cs="Times New Roman"/>
          <w:sz w:val="24"/>
          <w:szCs w:val="24"/>
        </w:rPr>
        <w:t xml:space="preserve">known as Viola Dees, who toils greatly to raise her 9-year old grandson Walter despite her deteriorating health, bureaucratic, discrimination, and threat s threats from the legal system to separate them. Basing on the course work and from the film, Dees portrays </w:t>
      </w:r>
      <w:r w:rsidR="003A751B" w:rsidRPr="0006663D">
        <w:rPr>
          <w:rFonts w:ascii="Times New Roman" w:hAnsi="Times New Roman" w:cs="Times New Roman"/>
          <w:sz w:val="24"/>
          <w:szCs w:val="24"/>
        </w:rPr>
        <w:t>characteristics of a good caretaker. It is evident in her endless efforts to save her grandson who was abandoned</w:t>
      </w:r>
      <w:r w:rsidR="000A4646" w:rsidRPr="0006663D">
        <w:rPr>
          <w:rFonts w:ascii="Times New Roman" w:hAnsi="Times New Roman" w:cs="Times New Roman"/>
          <w:sz w:val="24"/>
          <w:szCs w:val="24"/>
        </w:rPr>
        <w:t>,</w:t>
      </w:r>
      <w:r w:rsidR="003A751B" w:rsidRPr="0006663D">
        <w:rPr>
          <w:rFonts w:ascii="Times New Roman" w:hAnsi="Times New Roman" w:cs="Times New Roman"/>
          <w:sz w:val="24"/>
          <w:szCs w:val="24"/>
        </w:rPr>
        <w:t xml:space="preserve"> troubled</w:t>
      </w:r>
      <w:r w:rsidR="000A4646" w:rsidRPr="0006663D">
        <w:rPr>
          <w:rFonts w:ascii="Times New Roman" w:hAnsi="Times New Roman" w:cs="Times New Roman"/>
          <w:sz w:val="24"/>
          <w:szCs w:val="24"/>
        </w:rPr>
        <w:t>, and had a</w:t>
      </w:r>
      <w:r w:rsidR="00563DA4" w:rsidRPr="0006663D">
        <w:rPr>
          <w:rFonts w:ascii="Times New Roman" w:hAnsi="Times New Roman" w:cs="Times New Roman"/>
          <w:sz w:val="24"/>
          <w:szCs w:val="24"/>
        </w:rPr>
        <w:t>t</w:t>
      </w:r>
      <w:r w:rsidR="000A4646" w:rsidRPr="0006663D">
        <w:rPr>
          <w:rFonts w:ascii="Times New Roman" w:hAnsi="Times New Roman" w:cs="Times New Roman"/>
          <w:sz w:val="24"/>
          <w:szCs w:val="24"/>
        </w:rPr>
        <w:t>te</w:t>
      </w:r>
      <w:r w:rsidR="00563DA4" w:rsidRPr="0006663D">
        <w:rPr>
          <w:rFonts w:ascii="Times New Roman" w:hAnsi="Times New Roman" w:cs="Times New Roman"/>
          <w:sz w:val="24"/>
          <w:szCs w:val="24"/>
        </w:rPr>
        <w:t>ntion deficit disorder following</w:t>
      </w:r>
      <w:r w:rsidR="003A751B" w:rsidRPr="0006663D">
        <w:rPr>
          <w:rFonts w:ascii="Times New Roman" w:hAnsi="Times New Roman" w:cs="Times New Roman"/>
          <w:sz w:val="24"/>
          <w:szCs w:val="24"/>
        </w:rPr>
        <w:t xml:space="preserve"> the death of his father and the fact that his </w:t>
      </w:r>
      <w:r w:rsidRPr="0006663D">
        <w:rPr>
          <w:rFonts w:ascii="Times New Roman" w:hAnsi="Times New Roman" w:cs="Times New Roman"/>
          <w:sz w:val="24"/>
          <w:szCs w:val="24"/>
        </w:rPr>
        <w:t>mother</w:t>
      </w:r>
      <w:r w:rsidR="000A4646" w:rsidRPr="0006663D">
        <w:rPr>
          <w:rFonts w:ascii="Times New Roman" w:hAnsi="Times New Roman" w:cs="Times New Roman"/>
          <w:sz w:val="24"/>
          <w:szCs w:val="24"/>
        </w:rPr>
        <w:t xml:space="preserve"> was </w:t>
      </w:r>
      <w:r w:rsidRPr="0006663D">
        <w:rPr>
          <w:rFonts w:ascii="Times New Roman" w:hAnsi="Times New Roman" w:cs="Times New Roman"/>
          <w:sz w:val="24"/>
          <w:szCs w:val="24"/>
        </w:rPr>
        <w:t>a drug addict despite the discrimination and threats from the legal system to separate them</w:t>
      </w:r>
      <w:r w:rsidR="003A751B" w:rsidRPr="0006663D">
        <w:rPr>
          <w:rFonts w:ascii="Times New Roman" w:hAnsi="Times New Roman" w:cs="Times New Roman"/>
          <w:sz w:val="24"/>
          <w:szCs w:val="24"/>
        </w:rPr>
        <w:t>. Before Walter's father's death, Viola  Dees had promised her son that she would take care of W</w:t>
      </w:r>
      <w:r w:rsidRPr="0006663D">
        <w:rPr>
          <w:rFonts w:ascii="Times New Roman" w:hAnsi="Times New Roman" w:cs="Times New Roman"/>
          <w:sz w:val="24"/>
          <w:szCs w:val="24"/>
        </w:rPr>
        <w:t>alter and subsequently encountered misconceptions about her capabilities and age to fulfill her words.</w:t>
      </w:r>
      <w:r w:rsidR="00563DA4" w:rsidRPr="0006663D">
        <w:rPr>
          <w:rFonts w:ascii="Times New Roman" w:hAnsi="Times New Roman" w:cs="Times New Roman"/>
          <w:sz w:val="24"/>
          <w:szCs w:val="24"/>
        </w:rPr>
        <w:t xml:space="preserve"> Despite the watchful eye of a problematic and complex child welfare system, Dees tries everything under her control to keep them together.</w:t>
      </w:r>
    </w:p>
    <w:p w:rsidR="00B201ED" w:rsidRPr="0006663D" w:rsidRDefault="00772962" w:rsidP="0006663D">
      <w:pPr>
        <w:spacing w:line="480" w:lineRule="auto"/>
        <w:ind w:firstLine="720"/>
        <w:rPr>
          <w:rFonts w:ascii="Times New Roman" w:hAnsi="Times New Roman" w:cs="Times New Roman"/>
          <w:sz w:val="24"/>
          <w:szCs w:val="24"/>
        </w:rPr>
      </w:pPr>
      <w:r w:rsidRPr="0006663D">
        <w:rPr>
          <w:rFonts w:ascii="Times New Roman" w:hAnsi="Times New Roman" w:cs="Times New Roman"/>
          <w:sz w:val="24"/>
          <w:szCs w:val="24"/>
        </w:rPr>
        <w:t>In general, a family is defined as people who share a blood bond or a legal bond. They are achieved through adoptions, guardianships, or even marriages.</w:t>
      </w:r>
      <w:r w:rsidR="000527B0" w:rsidRPr="0006663D">
        <w:rPr>
          <w:rFonts w:ascii="Times New Roman" w:hAnsi="Times New Roman" w:cs="Times New Roman"/>
          <w:sz w:val="24"/>
          <w:szCs w:val="24"/>
        </w:rPr>
        <w:t xml:space="preserve"> </w:t>
      </w:r>
      <w:r w:rsidR="008003AA" w:rsidRPr="0006663D">
        <w:rPr>
          <w:rFonts w:ascii="Times New Roman" w:hAnsi="Times New Roman" w:cs="Times New Roman"/>
          <w:sz w:val="24"/>
          <w:szCs w:val="24"/>
        </w:rPr>
        <w:t>A Blood bond include the relationship through a common ancestor and includes</w:t>
      </w:r>
      <w:r w:rsidR="000527B0" w:rsidRPr="0006663D">
        <w:rPr>
          <w:rFonts w:ascii="Times New Roman" w:hAnsi="Times New Roman" w:cs="Times New Roman"/>
          <w:sz w:val="24"/>
          <w:szCs w:val="24"/>
        </w:rPr>
        <w:t xml:space="preserve"> close relatives such as siblings and parents and distant relatives such as a</w:t>
      </w:r>
      <w:r w:rsidR="00717421" w:rsidRPr="0006663D">
        <w:rPr>
          <w:rFonts w:ascii="Times New Roman" w:hAnsi="Times New Roman" w:cs="Times New Roman"/>
          <w:sz w:val="24"/>
          <w:szCs w:val="24"/>
        </w:rPr>
        <w:t>u</w:t>
      </w:r>
      <w:r w:rsidR="000527B0" w:rsidRPr="0006663D">
        <w:rPr>
          <w:rFonts w:ascii="Times New Roman" w:hAnsi="Times New Roman" w:cs="Times New Roman"/>
          <w:sz w:val="24"/>
          <w:szCs w:val="24"/>
        </w:rPr>
        <w:t>nties,</w:t>
      </w:r>
      <w:r w:rsidR="00717421" w:rsidRPr="0006663D">
        <w:rPr>
          <w:rFonts w:ascii="Times New Roman" w:hAnsi="Times New Roman" w:cs="Times New Roman"/>
          <w:sz w:val="24"/>
          <w:szCs w:val="24"/>
        </w:rPr>
        <w:t xml:space="preserve"> </w:t>
      </w:r>
      <w:r w:rsidR="000527B0" w:rsidRPr="0006663D">
        <w:rPr>
          <w:rFonts w:ascii="Times New Roman" w:hAnsi="Times New Roman" w:cs="Times New Roman"/>
          <w:sz w:val="24"/>
          <w:szCs w:val="24"/>
        </w:rPr>
        <w:t>uncles,</w:t>
      </w:r>
      <w:r w:rsidR="00717421" w:rsidRPr="0006663D">
        <w:rPr>
          <w:rFonts w:ascii="Times New Roman" w:hAnsi="Times New Roman" w:cs="Times New Roman"/>
          <w:sz w:val="24"/>
          <w:szCs w:val="24"/>
        </w:rPr>
        <w:t xml:space="preserve"> </w:t>
      </w:r>
      <w:r w:rsidR="000527B0" w:rsidRPr="0006663D">
        <w:rPr>
          <w:rFonts w:ascii="Times New Roman" w:hAnsi="Times New Roman" w:cs="Times New Roman"/>
          <w:sz w:val="24"/>
          <w:szCs w:val="24"/>
        </w:rPr>
        <w:t>cousins, grandparents, nephews, and nieces. Reflecting this on the Big Mama film and article, Walter's relatives were responsible for caretaking him. This comprised of his grandmother, uncles, and aunties. Due to the circumstance that his granny was elderly and had health issues, it was the responsibility of the aunties and his uncles to ensure that Walter received better parenting</w:t>
      </w:r>
      <w:r w:rsidR="00717421" w:rsidRPr="0006663D">
        <w:rPr>
          <w:rFonts w:ascii="Times New Roman" w:hAnsi="Times New Roman" w:cs="Times New Roman"/>
          <w:sz w:val="24"/>
          <w:szCs w:val="24"/>
        </w:rPr>
        <w:t>. They would ensure that the welfare of Walter, as well as Viola Dees, was catered for</w:t>
      </w:r>
      <w:r w:rsidR="000527B0" w:rsidRPr="0006663D">
        <w:rPr>
          <w:rFonts w:ascii="Times New Roman" w:hAnsi="Times New Roman" w:cs="Times New Roman"/>
          <w:sz w:val="24"/>
          <w:szCs w:val="24"/>
        </w:rPr>
        <w:t xml:space="preserve"> </w:t>
      </w:r>
      <w:r w:rsidR="00717421" w:rsidRPr="0006663D">
        <w:rPr>
          <w:rFonts w:ascii="Times New Roman" w:hAnsi="Times New Roman" w:cs="Times New Roman"/>
          <w:sz w:val="24"/>
          <w:szCs w:val="24"/>
        </w:rPr>
        <w:t>since his mother was a drug addict and had lost his father through death.</w:t>
      </w:r>
    </w:p>
    <w:p w:rsidR="00717421" w:rsidRPr="0006663D" w:rsidRDefault="00772962" w:rsidP="0006663D">
      <w:pPr>
        <w:spacing w:line="480" w:lineRule="auto"/>
        <w:ind w:firstLine="720"/>
        <w:rPr>
          <w:rFonts w:ascii="Times New Roman" w:hAnsi="Times New Roman" w:cs="Times New Roman"/>
          <w:sz w:val="24"/>
          <w:szCs w:val="24"/>
        </w:rPr>
      </w:pPr>
      <w:r w:rsidRPr="0006663D">
        <w:rPr>
          <w:rFonts w:ascii="Times New Roman" w:hAnsi="Times New Roman" w:cs="Times New Roman"/>
          <w:sz w:val="24"/>
          <w:szCs w:val="24"/>
        </w:rPr>
        <w:t xml:space="preserve">Although there are guidelines that guide us, especially on the welfare of the children system and for the elderly, several amendments to the system are supposed to be made that </w:t>
      </w:r>
      <w:r w:rsidRPr="0006663D">
        <w:rPr>
          <w:rFonts w:ascii="Times New Roman" w:hAnsi="Times New Roman" w:cs="Times New Roman"/>
          <w:sz w:val="24"/>
          <w:szCs w:val="24"/>
        </w:rPr>
        <w:lastRenderedPageBreak/>
        <w:t xml:space="preserve">would be of great benefit to Walter and his grandmother including </w:t>
      </w:r>
      <w:r w:rsidR="001A3FC2" w:rsidRPr="0006663D">
        <w:rPr>
          <w:rFonts w:ascii="Times New Roman" w:hAnsi="Times New Roman" w:cs="Times New Roman"/>
          <w:sz w:val="24"/>
          <w:szCs w:val="24"/>
        </w:rPr>
        <w:t xml:space="preserve">granting family members permission for caregiving their family members who are vulnerable. This includes older people and orphans. In cases where the related family members are old, they should be taken to foster homes, and those under their care be adopted by the government's expense. This would be a great help to Walter, and her elderly grandmother as the would-be put under the care of the government and also no family member willing to take care of their relatives should not be denied the chance no matter the circumstance. </w:t>
      </w:r>
    </w:p>
    <w:p w:rsidR="001A3FC2" w:rsidRDefault="00772962" w:rsidP="0006663D">
      <w:pPr>
        <w:spacing w:line="480" w:lineRule="auto"/>
        <w:ind w:firstLine="720"/>
        <w:rPr>
          <w:rFonts w:ascii="Times New Roman" w:hAnsi="Times New Roman" w:cs="Times New Roman"/>
          <w:sz w:val="24"/>
          <w:szCs w:val="24"/>
        </w:rPr>
      </w:pPr>
      <w:r w:rsidRPr="0006663D">
        <w:rPr>
          <w:rFonts w:ascii="Times New Roman" w:hAnsi="Times New Roman" w:cs="Times New Roman"/>
          <w:sz w:val="24"/>
          <w:szCs w:val="24"/>
        </w:rPr>
        <w:t xml:space="preserve">The content on the video of Big Mama is very disheartening the frightening. It </w:t>
      </w:r>
      <w:r w:rsidR="002E3E6F" w:rsidRPr="0006663D">
        <w:rPr>
          <w:rFonts w:ascii="Times New Roman" w:hAnsi="Times New Roman" w:cs="Times New Roman"/>
          <w:sz w:val="24"/>
          <w:szCs w:val="24"/>
        </w:rPr>
        <w:t xml:space="preserve">is even very sorrowful </w:t>
      </w:r>
      <w:r w:rsidRPr="0006663D">
        <w:rPr>
          <w:rFonts w:ascii="Times New Roman" w:hAnsi="Times New Roman" w:cs="Times New Roman"/>
          <w:sz w:val="24"/>
          <w:szCs w:val="24"/>
        </w:rPr>
        <w:t>watching an elderly granny going through many struggles in obtaining permission to take care of her grandson.</w:t>
      </w:r>
      <w:r w:rsidR="002E3E6F" w:rsidRPr="0006663D">
        <w:rPr>
          <w:rFonts w:ascii="Times New Roman" w:hAnsi="Times New Roman" w:cs="Times New Roman"/>
          <w:sz w:val="24"/>
          <w:szCs w:val="24"/>
        </w:rPr>
        <w:t xml:space="preserve"> It is more disheartening seeing what Walter had to go through to the extent of developing a hostile behavior when his grandmother suffered a heart attack. He even accidentally destroys their home by setting a magazine ablaze in his room. The documentary producer intended to bring forth these emotions as her main objective was to target a broader audience creating awareness to the general public on what Dees and her grandson were going through.</w:t>
      </w:r>
      <w:r w:rsidR="00F61BA3" w:rsidRPr="0006663D">
        <w:rPr>
          <w:rFonts w:ascii="Times New Roman" w:hAnsi="Times New Roman" w:cs="Times New Roman"/>
          <w:sz w:val="24"/>
          <w:szCs w:val="24"/>
        </w:rPr>
        <w:t xml:space="preserve"> These emotions were brought forth, for example, in the video, by the blows that life dealt with the family where Dees suffers a heart attack, which in turn proved a hostile behavior from Walter.  The scene that Walter accidentally burns their home is also very disheartening, frightening, and very sorrowful. </w:t>
      </w: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rPr>
          <w:rFonts w:ascii="Times New Roman" w:hAnsi="Times New Roman" w:cs="Times New Roman"/>
          <w:sz w:val="24"/>
          <w:szCs w:val="24"/>
        </w:rPr>
      </w:pPr>
    </w:p>
    <w:p w:rsidR="0006663D" w:rsidRDefault="0006663D" w:rsidP="0006663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bookmarkStart w:id="0" w:name="_GoBack"/>
    <w:p w:rsidR="0006663D" w:rsidRPr="0006663D" w:rsidRDefault="00125B96" w:rsidP="00652813">
      <w:pPr>
        <w:spacing w:line="480" w:lineRule="auto"/>
        <w:rPr>
          <w:rFonts w:ascii="Times New Roman" w:hAnsi="Times New Roman" w:cs="Times New Roman"/>
          <w:sz w:val="24"/>
          <w:szCs w:val="24"/>
        </w:rPr>
      </w:pPr>
      <w:r>
        <w:fldChar w:fldCharType="begin"/>
      </w:r>
      <w:r>
        <w:instrText xml:space="preserve"> HYPERLINK "http://newsreel.org</w:instrText>
      </w:r>
      <w:r>
        <w:instrText xml:space="preserve">/video/big-mama" </w:instrText>
      </w:r>
      <w:r>
        <w:fldChar w:fldCharType="separate"/>
      </w:r>
      <w:r w:rsidR="00804E4E" w:rsidRPr="00804E4E">
        <w:rPr>
          <w:rStyle w:val="Hyperlink"/>
          <w:rFonts w:ascii="Times New Roman" w:hAnsi="Times New Roman" w:cs="Times New Roman"/>
          <w:sz w:val="24"/>
          <w:szCs w:val="24"/>
        </w:rPr>
        <w:t>http://newsreel.org/video/big-mama</w:t>
      </w:r>
      <w:r>
        <w:rPr>
          <w:rStyle w:val="Hyperlink"/>
          <w:rFonts w:ascii="Times New Roman" w:hAnsi="Times New Roman" w:cs="Times New Roman"/>
          <w:sz w:val="24"/>
          <w:szCs w:val="24"/>
        </w:rPr>
        <w:fldChar w:fldCharType="end"/>
      </w:r>
      <w:bookmarkEnd w:id="0"/>
    </w:p>
    <w:sectPr w:rsidR="0006663D" w:rsidRPr="0006663D" w:rsidSect="000666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B96" w:rsidRDefault="00125B96" w:rsidP="0006663D">
      <w:pPr>
        <w:spacing w:after="0" w:line="240" w:lineRule="auto"/>
      </w:pPr>
      <w:r>
        <w:separator/>
      </w:r>
    </w:p>
  </w:endnote>
  <w:endnote w:type="continuationSeparator" w:id="0">
    <w:p w:rsidR="00125B96" w:rsidRDefault="00125B96" w:rsidP="00066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B96" w:rsidRDefault="00125B96" w:rsidP="0006663D">
      <w:pPr>
        <w:spacing w:after="0" w:line="240" w:lineRule="auto"/>
      </w:pPr>
      <w:r>
        <w:separator/>
      </w:r>
    </w:p>
  </w:footnote>
  <w:footnote w:type="continuationSeparator" w:id="0">
    <w:p w:rsidR="00125B96" w:rsidRDefault="00125B96" w:rsidP="00066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01276"/>
      <w:docPartObj>
        <w:docPartGallery w:val="Page Numbers (Top of Page)"/>
        <w:docPartUnique/>
      </w:docPartObj>
    </w:sdtPr>
    <w:sdtEndPr>
      <w:rPr>
        <w:noProof/>
      </w:rPr>
    </w:sdtEndPr>
    <w:sdtContent>
      <w:p w:rsidR="0006663D" w:rsidRDefault="0006663D">
        <w:pPr>
          <w:pStyle w:val="Header"/>
          <w:jc w:val="right"/>
        </w:pPr>
        <w:r>
          <w:fldChar w:fldCharType="begin"/>
        </w:r>
        <w:r>
          <w:instrText xml:space="preserve"> PAGE   \* MERGEFORMAT </w:instrText>
        </w:r>
        <w:r>
          <w:fldChar w:fldCharType="separate"/>
        </w:r>
        <w:r w:rsidR="00424E5A">
          <w:rPr>
            <w:noProof/>
          </w:rPr>
          <w:t>4</w:t>
        </w:r>
        <w:r>
          <w:rPr>
            <w:noProof/>
          </w:rPr>
          <w:fldChar w:fldCharType="end"/>
        </w:r>
      </w:p>
    </w:sdtContent>
  </w:sdt>
  <w:p w:rsidR="0006663D" w:rsidRDefault="0006663D">
    <w:pPr>
      <w:pStyle w:val="Header"/>
    </w:pPr>
    <w:r>
      <w:t>BIG MAMA.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770439"/>
      <w:docPartObj>
        <w:docPartGallery w:val="Page Numbers (Top of Page)"/>
        <w:docPartUnique/>
      </w:docPartObj>
    </w:sdtPr>
    <w:sdtEndPr>
      <w:rPr>
        <w:noProof/>
      </w:rPr>
    </w:sdtEndPr>
    <w:sdtContent>
      <w:p w:rsidR="008003AA" w:rsidRDefault="008003AA">
        <w:pPr>
          <w:pStyle w:val="Header"/>
          <w:jc w:val="right"/>
        </w:pPr>
        <w:r>
          <w:fldChar w:fldCharType="begin"/>
        </w:r>
        <w:r>
          <w:instrText xml:space="preserve"> PAGE   \* MERGEFORMAT </w:instrText>
        </w:r>
        <w:r>
          <w:fldChar w:fldCharType="separate"/>
        </w:r>
        <w:r w:rsidR="00424E5A">
          <w:rPr>
            <w:noProof/>
          </w:rPr>
          <w:t>1</w:t>
        </w:r>
        <w:r>
          <w:rPr>
            <w:noProof/>
          </w:rPr>
          <w:fldChar w:fldCharType="end"/>
        </w:r>
      </w:p>
    </w:sdtContent>
  </w:sdt>
  <w:p w:rsidR="0006663D" w:rsidRDefault="00652813">
    <w:pPr>
      <w:pStyle w:val="Header"/>
    </w:pPr>
    <w:r>
      <w:t>Running Head: BIG MAMA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59F"/>
    <w:rsid w:val="0004059F"/>
    <w:rsid w:val="000527B0"/>
    <w:rsid w:val="0006663D"/>
    <w:rsid w:val="00091347"/>
    <w:rsid w:val="000A4646"/>
    <w:rsid w:val="00125B96"/>
    <w:rsid w:val="001A3FC2"/>
    <w:rsid w:val="001B2760"/>
    <w:rsid w:val="00284773"/>
    <w:rsid w:val="002E3E6F"/>
    <w:rsid w:val="003A751B"/>
    <w:rsid w:val="00424E5A"/>
    <w:rsid w:val="00563DA4"/>
    <w:rsid w:val="00652813"/>
    <w:rsid w:val="00717421"/>
    <w:rsid w:val="00772962"/>
    <w:rsid w:val="007C4328"/>
    <w:rsid w:val="008003AA"/>
    <w:rsid w:val="00804E4E"/>
    <w:rsid w:val="00B201ED"/>
    <w:rsid w:val="00F61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E02EBE-BCFE-4AE3-B9EC-6EA540EC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63D"/>
  </w:style>
  <w:style w:type="paragraph" w:styleId="Footer">
    <w:name w:val="footer"/>
    <w:basedOn w:val="Normal"/>
    <w:link w:val="FooterChar"/>
    <w:uiPriority w:val="99"/>
    <w:unhideWhenUsed/>
    <w:rsid w:val="00066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63D"/>
  </w:style>
  <w:style w:type="character" w:styleId="Hyperlink">
    <w:name w:val="Hyperlink"/>
    <w:basedOn w:val="DefaultParagraphFont"/>
    <w:uiPriority w:val="99"/>
    <w:unhideWhenUsed/>
    <w:rsid w:val="00804E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2020-07-29T18:00:00Z</dcterms:created>
  <dcterms:modified xsi:type="dcterms:W3CDTF">2020-07-29T18:00:00Z</dcterms:modified>
</cp:coreProperties>
</file>